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983b6f12d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c8dea81cc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Animas,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2dc6e78294ce7" /><Relationship Type="http://schemas.openxmlformats.org/officeDocument/2006/relationships/numbering" Target="/word/numbering.xml" Id="R107a29c5c7164ca3" /><Relationship Type="http://schemas.openxmlformats.org/officeDocument/2006/relationships/settings" Target="/word/settings.xml" Id="R62e3ccab82d84651" /><Relationship Type="http://schemas.openxmlformats.org/officeDocument/2006/relationships/image" Target="/word/media/27ca762c-4ee3-4bb2-93d1-6a8e673e470e.png" Id="Reb9c8dea81cc4cd3" /></Relationships>
</file>