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95f8616fa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65e6b35d2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26e75cf7a4685" /><Relationship Type="http://schemas.openxmlformats.org/officeDocument/2006/relationships/numbering" Target="/word/numbering.xml" Id="R68629267e5ed4720" /><Relationship Type="http://schemas.openxmlformats.org/officeDocument/2006/relationships/settings" Target="/word/settings.xml" Id="Ra49746f4deb845c0" /><Relationship Type="http://schemas.openxmlformats.org/officeDocument/2006/relationships/image" Target="/word/media/49efc447-2d4c-478d-90d5-f1d8e6ac079d.png" Id="R40065e6b35d24036" /></Relationships>
</file>