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89785267c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0d6e8f81e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Lasleys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3e06c5bcb4ebb" /><Relationship Type="http://schemas.openxmlformats.org/officeDocument/2006/relationships/numbering" Target="/word/numbering.xml" Id="R5b3d03cbb68e4172" /><Relationship Type="http://schemas.openxmlformats.org/officeDocument/2006/relationships/settings" Target="/word/settings.xml" Id="Rf04cb167336343c0" /><Relationship Type="http://schemas.openxmlformats.org/officeDocument/2006/relationships/image" Target="/word/media/8a94109f-bfa9-490c-8376-e4b46852c15c.png" Id="R5cd0d6e8f81e48ce" /></Relationships>
</file>