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1f5511a5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0ed163ef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dc90d1eb34237" /><Relationship Type="http://schemas.openxmlformats.org/officeDocument/2006/relationships/numbering" Target="/word/numbering.xml" Id="Rfc87f34fe97e42f0" /><Relationship Type="http://schemas.openxmlformats.org/officeDocument/2006/relationships/settings" Target="/word/settings.xml" Id="R1972a2e8255743b6" /><Relationship Type="http://schemas.openxmlformats.org/officeDocument/2006/relationships/image" Target="/word/media/19545b73-f92d-4a81-a90f-afc0de56f725.png" Id="R8130ed163ef142c5" /></Relationships>
</file>