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6a9437878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d34b7affb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Latcha,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f3ac6dbea4850" /><Relationship Type="http://schemas.openxmlformats.org/officeDocument/2006/relationships/numbering" Target="/word/numbering.xml" Id="Rc242037309524cd2" /><Relationship Type="http://schemas.openxmlformats.org/officeDocument/2006/relationships/settings" Target="/word/settings.xml" Id="R1a8a289c485c49cb" /><Relationship Type="http://schemas.openxmlformats.org/officeDocument/2006/relationships/image" Target="/word/media/57d71fb3-4280-4fbc-8cf9-02106ea7c089.png" Id="R8e7d34b7affb45e6" /></Relationships>
</file>