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be4be0879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a4d2a1be1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Latham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2d76112a24cf1" /><Relationship Type="http://schemas.openxmlformats.org/officeDocument/2006/relationships/numbering" Target="/word/numbering.xml" Id="R7f3386e8327643f7" /><Relationship Type="http://schemas.openxmlformats.org/officeDocument/2006/relationships/settings" Target="/word/settings.xml" Id="R6d5cde21182e4fb1" /><Relationship Type="http://schemas.openxmlformats.org/officeDocument/2006/relationships/image" Target="/word/media/b957f6ed-0ae0-4702-bc33-4a1233d57292.png" Id="R245a4d2a1be140d3" /></Relationships>
</file>