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f2c7785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855b66c80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Latrobe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456bdb5a44d97" /><Relationship Type="http://schemas.openxmlformats.org/officeDocument/2006/relationships/numbering" Target="/word/numbering.xml" Id="Refc5c40b80cb43b7" /><Relationship Type="http://schemas.openxmlformats.org/officeDocument/2006/relationships/settings" Target="/word/settings.xml" Id="Re0f0c36ee8754fe9" /><Relationship Type="http://schemas.openxmlformats.org/officeDocument/2006/relationships/image" Target="/word/media/27594f81-38c3-443b-8b4b-4e7c5185220c.png" Id="R8d5855b66c8049e1" /></Relationships>
</file>