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0cab828e9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d9d0f4ed8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b3b6471a44cfb" /><Relationship Type="http://schemas.openxmlformats.org/officeDocument/2006/relationships/numbering" Target="/word/numbering.xml" Id="Rf849a57831114c5c" /><Relationship Type="http://schemas.openxmlformats.org/officeDocument/2006/relationships/settings" Target="/word/settings.xml" Id="R487ed546c97b4f5e" /><Relationship Type="http://schemas.openxmlformats.org/officeDocument/2006/relationships/image" Target="/word/media/0bd7e4bb-65c8-4cc8-b3c0-c46ced4c08c8.png" Id="Rf71d9d0f4ed84301" /></Relationships>
</file>