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57cfe894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52eff0a7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Lakes,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93098c78e443a" /><Relationship Type="http://schemas.openxmlformats.org/officeDocument/2006/relationships/numbering" Target="/word/numbering.xml" Id="R108fe785844d4847" /><Relationship Type="http://schemas.openxmlformats.org/officeDocument/2006/relationships/settings" Target="/word/settings.xml" Id="R1f75a49067be4b5a" /><Relationship Type="http://schemas.openxmlformats.org/officeDocument/2006/relationships/image" Target="/word/media/847154e7-00d1-4117-89e0-30c50cf5b956.png" Id="Rf5252eff0a744d27" /></Relationships>
</file>