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5c1a76bd4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34f1b751e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b026f31de4a64" /><Relationship Type="http://schemas.openxmlformats.org/officeDocument/2006/relationships/numbering" Target="/word/numbering.xml" Id="R00a7bd3a99f843c5" /><Relationship Type="http://schemas.openxmlformats.org/officeDocument/2006/relationships/settings" Target="/word/settings.xml" Id="R8ba385b2ca6a4b00" /><Relationship Type="http://schemas.openxmlformats.org/officeDocument/2006/relationships/image" Target="/word/media/d9c803ad-e641-4f32-a1d1-e0be141857ef.png" Id="R5b134f1b751e4901" /></Relationships>
</file>