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823c6585b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b37188b48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1ce3733d54390" /><Relationship Type="http://schemas.openxmlformats.org/officeDocument/2006/relationships/numbering" Target="/word/numbering.xml" Id="R945b510d0f074555" /><Relationship Type="http://schemas.openxmlformats.org/officeDocument/2006/relationships/settings" Target="/word/settings.xml" Id="Reaaa2474a82e461e" /><Relationship Type="http://schemas.openxmlformats.org/officeDocument/2006/relationships/image" Target="/word/media/265a5a02-5316-4488-a438-fe864b8bb64c.png" Id="Rd42b37188b484f88" /></Relationships>
</file>