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be3b54e0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d15ced94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3e5f57034d26" /><Relationship Type="http://schemas.openxmlformats.org/officeDocument/2006/relationships/numbering" Target="/word/numbering.xml" Id="R477a7dc7954f4379" /><Relationship Type="http://schemas.openxmlformats.org/officeDocument/2006/relationships/settings" Target="/word/settings.xml" Id="Rdd97016edf224876" /><Relationship Type="http://schemas.openxmlformats.org/officeDocument/2006/relationships/image" Target="/word/media/207dbf9c-5ad0-44a8-b86a-2877e2899c27.png" Id="R685d15ced948400d" /></Relationships>
</file>