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b1ab475cd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99ec2019e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Laurier,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0b3ed71bf48b1" /><Relationship Type="http://schemas.openxmlformats.org/officeDocument/2006/relationships/numbering" Target="/word/numbering.xml" Id="Red0c1363e1d6424f" /><Relationship Type="http://schemas.openxmlformats.org/officeDocument/2006/relationships/settings" Target="/word/settings.xml" Id="R46101283a5784fca" /><Relationship Type="http://schemas.openxmlformats.org/officeDocument/2006/relationships/image" Target="/word/media/282080d5-38b7-4df7-91b3-387c21626dd6.png" Id="Rf3199ec2019e4f66" /></Relationships>
</file>