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4e34b8ac7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10082b304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117dc5ed74f32" /><Relationship Type="http://schemas.openxmlformats.org/officeDocument/2006/relationships/numbering" Target="/word/numbering.xml" Id="Rc6c2242417854aa6" /><Relationship Type="http://schemas.openxmlformats.org/officeDocument/2006/relationships/settings" Target="/word/settings.xml" Id="R3ca86071d6b0433b" /><Relationship Type="http://schemas.openxmlformats.org/officeDocument/2006/relationships/image" Target="/word/media/4acd7476-676d-46d7-802c-35962e367eff.png" Id="Rc6a10082b3044292" /></Relationships>
</file>