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45a729260e4b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90c2c85a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Lavic,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dc5fd532e54374" /><Relationship Type="http://schemas.openxmlformats.org/officeDocument/2006/relationships/numbering" Target="/word/numbering.xml" Id="R91fbceb0794b4ac4" /><Relationship Type="http://schemas.openxmlformats.org/officeDocument/2006/relationships/settings" Target="/word/settings.xml" Id="R27e10890b50e4e33" /><Relationship Type="http://schemas.openxmlformats.org/officeDocument/2006/relationships/image" Target="/word/media/2bf809b7-e5eb-46ee-9299-8dce79ef5b01.png" Id="Rc3c90c2c85a04937" /></Relationships>
</file>