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fd51e5e0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de79181a1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6a78e3cad474e" /><Relationship Type="http://schemas.openxmlformats.org/officeDocument/2006/relationships/numbering" Target="/word/numbering.xml" Id="R1f9db290f4df459a" /><Relationship Type="http://schemas.openxmlformats.org/officeDocument/2006/relationships/settings" Target="/word/settings.xml" Id="R9221932cbd1949b0" /><Relationship Type="http://schemas.openxmlformats.org/officeDocument/2006/relationships/image" Target="/word/media/c91e846c-8a13-40fd-a515-7498c232264c.png" Id="R365de79181a14897" /></Relationships>
</file>