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86e9eaa78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e5ee2f514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Lawrenceton,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779e0adb34e66" /><Relationship Type="http://schemas.openxmlformats.org/officeDocument/2006/relationships/numbering" Target="/word/numbering.xml" Id="Rfbd4ca42712a4a2c" /><Relationship Type="http://schemas.openxmlformats.org/officeDocument/2006/relationships/settings" Target="/word/settings.xml" Id="R9ebc6fdd872c4660" /><Relationship Type="http://schemas.openxmlformats.org/officeDocument/2006/relationships/image" Target="/word/media/845277ed-0d65-4ee4-a731-d77941b05c15.png" Id="R3cce5ee2f514496a" /></Relationships>
</file>