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64b8f05e0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748e2fa9c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ea55771964f29" /><Relationship Type="http://schemas.openxmlformats.org/officeDocument/2006/relationships/numbering" Target="/word/numbering.xml" Id="Rc2e38cfd1c7440c1" /><Relationship Type="http://schemas.openxmlformats.org/officeDocument/2006/relationships/settings" Target="/word/settings.xml" Id="Rd06a4df03bf147c0" /><Relationship Type="http://schemas.openxmlformats.org/officeDocument/2006/relationships/image" Target="/word/media/e027d452-076a-4523-8c1d-1c1b397e467e.png" Id="R6ae748e2fa9c4a3b" /></Relationships>
</file>