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5666a703f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df1d23837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Layneville,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3c2802d3045e9" /><Relationship Type="http://schemas.openxmlformats.org/officeDocument/2006/relationships/numbering" Target="/word/numbering.xml" Id="R48825e079dc14053" /><Relationship Type="http://schemas.openxmlformats.org/officeDocument/2006/relationships/settings" Target="/word/settings.xml" Id="R715537ceafbc4d10" /><Relationship Type="http://schemas.openxmlformats.org/officeDocument/2006/relationships/image" Target="/word/media/a39362b3-ce77-4faa-9cb8-c6119b53b158.png" Id="R162df1d2383749f5" /></Relationships>
</file>