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4adda3da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f9588a8b6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d90e26484bb2" /><Relationship Type="http://schemas.openxmlformats.org/officeDocument/2006/relationships/numbering" Target="/word/numbering.xml" Id="R3e1b142834bc4839" /><Relationship Type="http://schemas.openxmlformats.org/officeDocument/2006/relationships/settings" Target="/word/settings.xml" Id="R3ffd98d3500f42bb" /><Relationship Type="http://schemas.openxmlformats.org/officeDocument/2006/relationships/image" Target="/word/media/9d9beb00-34f2-4391-b4c6-4fdf5d1d1f2a.png" Id="R34cf9588a8b645ca" /></Relationships>
</file>