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63737513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a4b24f1f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dda1a40b74d59" /><Relationship Type="http://schemas.openxmlformats.org/officeDocument/2006/relationships/numbering" Target="/word/numbering.xml" Id="Rfc05339d11824361" /><Relationship Type="http://schemas.openxmlformats.org/officeDocument/2006/relationships/settings" Target="/word/settings.xml" Id="R8605a52fec16449e" /><Relationship Type="http://schemas.openxmlformats.org/officeDocument/2006/relationships/image" Target="/word/media/85d0ea89-71b3-4569-9d49-1b80b6eb506d.png" Id="Rf11a4b24f1f0475d" /></Relationships>
</file>