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f85f12dbd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b79d449364e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Lazy Lake,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c07bb4e82453c" /><Relationship Type="http://schemas.openxmlformats.org/officeDocument/2006/relationships/numbering" Target="/word/numbering.xml" Id="R5d48dac4cf9a460b" /><Relationship Type="http://schemas.openxmlformats.org/officeDocument/2006/relationships/settings" Target="/word/settings.xml" Id="R906998ce8c5b42d4" /><Relationship Type="http://schemas.openxmlformats.org/officeDocument/2006/relationships/image" Target="/word/media/f833b792-ccbc-4fa9-b253-df7e2dd99df9.png" Id="Rd0cb79d449364ee5" /></Relationships>
</file>