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f3d04bbbb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7d31fa84a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Oak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084aa508348d7" /><Relationship Type="http://schemas.openxmlformats.org/officeDocument/2006/relationships/numbering" Target="/word/numbering.xml" Id="R7a6289396e84469c" /><Relationship Type="http://schemas.openxmlformats.org/officeDocument/2006/relationships/settings" Target="/word/settings.xml" Id="R6aa8e5b2e4a24404" /><Relationship Type="http://schemas.openxmlformats.org/officeDocument/2006/relationships/image" Target="/word/media/91cce1ba-0ce0-48ae-9fff-c05042f2510f.png" Id="R4dd7d31fa84a40bd" /></Relationships>
</file>