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b107f58a4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0fad7ef5a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 Senegal,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ccf81d6084202" /><Relationship Type="http://schemas.openxmlformats.org/officeDocument/2006/relationships/numbering" Target="/word/numbering.xml" Id="R4f3aee5b0cd44afc" /><Relationship Type="http://schemas.openxmlformats.org/officeDocument/2006/relationships/settings" Target="/word/settings.xml" Id="R536cab357102428a" /><Relationship Type="http://schemas.openxmlformats.org/officeDocument/2006/relationships/image" Target="/word/media/e7b78e0b-118a-498f-be43-3f36eb74017e.png" Id="R3de0fad7ef5a4186" /></Relationships>
</file>