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0510a4ae8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59501eb70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Sourdsville,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63dee324d485f" /><Relationship Type="http://schemas.openxmlformats.org/officeDocument/2006/relationships/numbering" Target="/word/numbering.xml" Id="R28f3503688224ca1" /><Relationship Type="http://schemas.openxmlformats.org/officeDocument/2006/relationships/settings" Target="/word/settings.xml" Id="Ref0454393b3c415c" /><Relationship Type="http://schemas.openxmlformats.org/officeDocument/2006/relationships/image" Target="/word/media/ac93d3cf-335d-4d40-b6e3-d1afb5c8eddb.png" Id="R37959501eb7047af" /></Relationships>
</file>