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bbfca527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4cb45971e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Tourneau,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e8a6698854d8a" /><Relationship Type="http://schemas.openxmlformats.org/officeDocument/2006/relationships/numbering" Target="/word/numbering.xml" Id="R7197f09167974ea1" /><Relationship Type="http://schemas.openxmlformats.org/officeDocument/2006/relationships/settings" Target="/word/settings.xml" Id="Rf70f5f571e014229" /><Relationship Type="http://schemas.openxmlformats.org/officeDocument/2006/relationships/image" Target="/word/media/d5f8ace0-17f3-4581-8eb6-c919beddb536.png" Id="R7ca4cb45971e4ca1" /></Relationships>
</file>