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9618f3844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b49a6534f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Leaf,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7f8199f2048aa" /><Relationship Type="http://schemas.openxmlformats.org/officeDocument/2006/relationships/numbering" Target="/word/numbering.xml" Id="Rd7b0d6b52fb7462b" /><Relationship Type="http://schemas.openxmlformats.org/officeDocument/2006/relationships/settings" Target="/word/settings.xml" Id="R02270fef4d2447d2" /><Relationship Type="http://schemas.openxmlformats.org/officeDocument/2006/relationships/image" Target="/word/media/2fd9884d-ce20-4daf-9eab-c63a6b4e9ac5.png" Id="Ra7db49a6534f4361" /></Relationships>
</file>