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6ba23a3c024e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52302d80b147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Leaksville,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4d58057e8b46fc" /><Relationship Type="http://schemas.openxmlformats.org/officeDocument/2006/relationships/numbering" Target="/word/numbering.xml" Id="R93d7c2b6997846d7" /><Relationship Type="http://schemas.openxmlformats.org/officeDocument/2006/relationships/settings" Target="/word/settings.xml" Id="Re2622d5547d145a3" /><Relationship Type="http://schemas.openxmlformats.org/officeDocument/2006/relationships/image" Target="/word/media/7384bc3e-7265-4f94-a2e4-79c72d5a5e5c.png" Id="Ra852302d80b1473e" /></Relationships>
</file>