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f540013c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d839e0dd0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Leaper,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ac8f12cc743ab" /><Relationship Type="http://schemas.openxmlformats.org/officeDocument/2006/relationships/numbering" Target="/word/numbering.xml" Id="R301e02be72f4481b" /><Relationship Type="http://schemas.openxmlformats.org/officeDocument/2006/relationships/settings" Target="/word/settings.xml" Id="R774dbb4fa87c4504" /><Relationship Type="http://schemas.openxmlformats.org/officeDocument/2006/relationships/image" Target="/word/media/571004bb-53b4-44ab-ab4e-594f8962c14c.png" Id="R8b1d839e0dd04370" /></Relationships>
</file>