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59108f03b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1a07b2293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Leary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b74427464a67" /><Relationship Type="http://schemas.openxmlformats.org/officeDocument/2006/relationships/numbering" Target="/word/numbering.xml" Id="R44ec1ade5e574190" /><Relationship Type="http://schemas.openxmlformats.org/officeDocument/2006/relationships/settings" Target="/word/settings.xml" Id="Re6ea9de37c254e1a" /><Relationship Type="http://schemas.openxmlformats.org/officeDocument/2006/relationships/image" Target="/word/media/f9233798-a8b6-4715-a503-28d748a63f3b.png" Id="R2181a07b22934424" /></Relationships>
</file>