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a8484834f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0d1b1da9b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Leary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e4a8a6db44a0b" /><Relationship Type="http://schemas.openxmlformats.org/officeDocument/2006/relationships/numbering" Target="/word/numbering.xml" Id="R3c54ffd7e16e410c" /><Relationship Type="http://schemas.openxmlformats.org/officeDocument/2006/relationships/settings" Target="/word/settings.xml" Id="R8948f95c74694402" /><Relationship Type="http://schemas.openxmlformats.org/officeDocument/2006/relationships/image" Target="/word/media/0db4f248-a860-4f16-a92d-5a5573abde9d.png" Id="R2c90d1b1da9b4f23" /></Relationships>
</file>