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c67e49f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e672525c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efcd4a80c4b34" /><Relationship Type="http://schemas.openxmlformats.org/officeDocument/2006/relationships/numbering" Target="/word/numbering.xml" Id="R2374e35d197f4833" /><Relationship Type="http://schemas.openxmlformats.org/officeDocument/2006/relationships/settings" Target="/word/settings.xml" Id="Re489fc859f724bb4" /><Relationship Type="http://schemas.openxmlformats.org/officeDocument/2006/relationships/image" Target="/word/media/391ef7f9-b1cb-4316-80f2-955663858cf2.png" Id="Ra101e672525c47e4" /></Relationships>
</file>