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a33c8b007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7b1000fb3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2a5c5c7dc24541" /><Relationship Type="http://schemas.openxmlformats.org/officeDocument/2006/relationships/numbering" Target="/word/numbering.xml" Id="Rf65b100da2f444af" /><Relationship Type="http://schemas.openxmlformats.org/officeDocument/2006/relationships/settings" Target="/word/settings.xml" Id="Rb91b97c0014a480b" /><Relationship Type="http://schemas.openxmlformats.org/officeDocument/2006/relationships/image" Target="/word/media/6f135b0e-ee67-43f5-8b3d-c46c89dbd08f.png" Id="Rdb47b1000fb34a24" /></Relationships>
</file>