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d3fc6251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2a1fe33e7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Ledgewood,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4ce9dfee4983" /><Relationship Type="http://schemas.openxmlformats.org/officeDocument/2006/relationships/numbering" Target="/word/numbering.xml" Id="R334ec8e5d2dd41f6" /><Relationship Type="http://schemas.openxmlformats.org/officeDocument/2006/relationships/settings" Target="/word/settings.xml" Id="R3558cc684d2e428a" /><Relationship Type="http://schemas.openxmlformats.org/officeDocument/2006/relationships/image" Target="/word/media/6571b091-b495-4321-94c9-da320fd19bc9.png" Id="R0cc2a1fe33e74a44" /></Relationships>
</file>