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6082de7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cf42b923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ea9566b0a44c4" /><Relationship Type="http://schemas.openxmlformats.org/officeDocument/2006/relationships/numbering" Target="/word/numbering.xml" Id="Rb2d995a20f804e6c" /><Relationship Type="http://schemas.openxmlformats.org/officeDocument/2006/relationships/settings" Target="/word/settings.xml" Id="R9650fe77662b4e57" /><Relationship Type="http://schemas.openxmlformats.org/officeDocument/2006/relationships/image" Target="/word/media/d0c042f9-99df-4c9f-9d9d-14d54fe3ed22.png" Id="R78ecf42b923f4dd7" /></Relationships>
</file>