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eb2911c88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eff48caf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Leektown,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a73bf6fb4c32" /><Relationship Type="http://schemas.openxmlformats.org/officeDocument/2006/relationships/numbering" Target="/word/numbering.xml" Id="R09c0f77729bc4543" /><Relationship Type="http://schemas.openxmlformats.org/officeDocument/2006/relationships/settings" Target="/word/settings.xml" Id="Rf6e748e34e0b42c7" /><Relationship Type="http://schemas.openxmlformats.org/officeDocument/2006/relationships/image" Target="/word/media/8fd5f250-d84e-4175-8174-517de19718b8.png" Id="R6a9eff48caf64689" /></Relationships>
</file>