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9054b44b0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cff966ae5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Leeper,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29ffcab1e427c" /><Relationship Type="http://schemas.openxmlformats.org/officeDocument/2006/relationships/numbering" Target="/word/numbering.xml" Id="R71b6a7cfaa9d49ad" /><Relationship Type="http://schemas.openxmlformats.org/officeDocument/2006/relationships/settings" Target="/word/settings.xml" Id="R8600f04fc37a4b89" /><Relationship Type="http://schemas.openxmlformats.org/officeDocument/2006/relationships/image" Target="/word/media/3bb42199-bb53-45a0-b8ea-5218b0f78a53.png" Id="R7decff966ae546b8" /></Relationships>
</file>