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951aaed4a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1f640e8a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000daaf34c28" /><Relationship Type="http://schemas.openxmlformats.org/officeDocument/2006/relationships/numbering" Target="/word/numbering.xml" Id="R2631959890c84f80" /><Relationship Type="http://schemas.openxmlformats.org/officeDocument/2006/relationships/settings" Target="/word/settings.xml" Id="R32bbd865e2294cee" /><Relationship Type="http://schemas.openxmlformats.org/officeDocument/2006/relationships/image" Target="/word/media/7245ab56-0aa0-4d6e-beed-c4af7c3154d6.png" Id="Ree5b1f640e8a42de" /></Relationships>
</file>