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d30f34454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fca05b5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58a4aa5a34e4a" /><Relationship Type="http://schemas.openxmlformats.org/officeDocument/2006/relationships/numbering" Target="/word/numbering.xml" Id="Rc272d75dff6a4177" /><Relationship Type="http://schemas.openxmlformats.org/officeDocument/2006/relationships/settings" Target="/word/settings.xml" Id="Rbcbdeae5c4a34a0f" /><Relationship Type="http://schemas.openxmlformats.org/officeDocument/2006/relationships/image" Target="/word/media/2c942c3c-2021-45f2-95fb-a1b930f4c665.png" Id="R7797fca05b5047ac" /></Relationships>
</file>