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95a2cd6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413d97d5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1d1c305534de7" /><Relationship Type="http://schemas.openxmlformats.org/officeDocument/2006/relationships/numbering" Target="/word/numbering.xml" Id="Rda0d21869c024dc1" /><Relationship Type="http://schemas.openxmlformats.org/officeDocument/2006/relationships/settings" Target="/word/settings.xml" Id="R98948c5ff8254d6b" /><Relationship Type="http://schemas.openxmlformats.org/officeDocument/2006/relationships/image" Target="/word/media/b0ab8e8a-a1fc-4331-b8ee-0bb46d52dd69.png" Id="Rc4a2413d97d54cfa" /></Relationships>
</file>