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46fd2b15a248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4f9811ef9348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Legler,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ad294bc173405b" /><Relationship Type="http://schemas.openxmlformats.org/officeDocument/2006/relationships/numbering" Target="/word/numbering.xml" Id="R219a773ee500482c" /><Relationship Type="http://schemas.openxmlformats.org/officeDocument/2006/relationships/settings" Target="/word/settings.xml" Id="R0a0ad7927a724dd6" /><Relationship Type="http://schemas.openxmlformats.org/officeDocument/2006/relationships/image" Target="/word/media/a41621d5-650f-4b7f-bb6b-77048ed35bae.png" Id="Rc24f9811ef9348b0" /></Relationships>
</file>