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bc5aa53964b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13bdb4f45c4d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Leighton Corners,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7537008f854ee3" /><Relationship Type="http://schemas.openxmlformats.org/officeDocument/2006/relationships/numbering" Target="/word/numbering.xml" Id="Rab152ee73b4c421a" /><Relationship Type="http://schemas.openxmlformats.org/officeDocument/2006/relationships/settings" Target="/word/settings.xml" Id="R4818b9793c9c4779" /><Relationship Type="http://schemas.openxmlformats.org/officeDocument/2006/relationships/image" Target="/word/media/c6e42796-fc41-42da-8b4f-de78e7921f0d.png" Id="R2513bdb4f45c4ddb" /></Relationships>
</file>