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a05caec00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b6c23ca8c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Leimert,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2d0a8000045da" /><Relationship Type="http://schemas.openxmlformats.org/officeDocument/2006/relationships/numbering" Target="/word/numbering.xml" Id="R1faaed2987f34238" /><Relationship Type="http://schemas.openxmlformats.org/officeDocument/2006/relationships/settings" Target="/word/settings.xml" Id="R20dec80007394804" /><Relationship Type="http://schemas.openxmlformats.org/officeDocument/2006/relationships/image" Target="/word/media/c1a39333-815e-4287-a47b-0cae75daf1e3.png" Id="Rda5b6c23ca8c4a16" /></Relationships>
</file>