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81a5eb98d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86a24d786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Leistville,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1e8f59bc34b88" /><Relationship Type="http://schemas.openxmlformats.org/officeDocument/2006/relationships/numbering" Target="/word/numbering.xml" Id="Raf16831ccd4140dd" /><Relationship Type="http://schemas.openxmlformats.org/officeDocument/2006/relationships/settings" Target="/word/settings.xml" Id="R0ac7d485643a4670" /><Relationship Type="http://schemas.openxmlformats.org/officeDocument/2006/relationships/image" Target="/word/media/da77b995-515c-4e06-bebf-6480f3fbb5cf.png" Id="R12686a24d7864e9c" /></Relationships>
</file>