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80bbefb9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3593a95864b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Leivasy,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0a01fdc40418d" /><Relationship Type="http://schemas.openxmlformats.org/officeDocument/2006/relationships/numbering" Target="/word/numbering.xml" Id="Rb043106bb2714c64" /><Relationship Type="http://schemas.openxmlformats.org/officeDocument/2006/relationships/settings" Target="/word/settings.xml" Id="Rdd40df0911f940b2" /><Relationship Type="http://schemas.openxmlformats.org/officeDocument/2006/relationships/image" Target="/word/media/67201cd2-d945-4fef-87d6-c6317d5e77b7.png" Id="R3bf3593a95864b6a" /></Relationships>
</file>