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11bd84f51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dfe0420c9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LeMar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6067f4f814ca9" /><Relationship Type="http://schemas.openxmlformats.org/officeDocument/2006/relationships/numbering" Target="/word/numbering.xml" Id="R5a7edf382ad04221" /><Relationship Type="http://schemas.openxmlformats.org/officeDocument/2006/relationships/settings" Target="/word/settings.xml" Id="Rd8f881c9e0794bec" /><Relationship Type="http://schemas.openxmlformats.org/officeDocument/2006/relationships/image" Target="/word/media/c594ed65-cec3-49f2-a847-faf1f7376400.png" Id="Rd21dfe0420c94ffb" /></Relationships>
</file>