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c7ec947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22e78d8f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2cc6b9644e28" /><Relationship Type="http://schemas.openxmlformats.org/officeDocument/2006/relationships/numbering" Target="/word/numbering.xml" Id="R56d92cd82dc14cd3" /><Relationship Type="http://schemas.openxmlformats.org/officeDocument/2006/relationships/settings" Target="/word/settings.xml" Id="R7b745ecece1243b5" /><Relationship Type="http://schemas.openxmlformats.org/officeDocument/2006/relationships/image" Target="/word/media/c478d099-9cd7-49a1-86f6-1c47dd269aa8.png" Id="R1f2522e78d8f4422" /></Relationships>
</file>