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b7c9fa841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e2d7bc93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Lenape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2c2f8b674511" /><Relationship Type="http://schemas.openxmlformats.org/officeDocument/2006/relationships/numbering" Target="/word/numbering.xml" Id="Ra8c536f110824659" /><Relationship Type="http://schemas.openxmlformats.org/officeDocument/2006/relationships/settings" Target="/word/settings.xml" Id="R5037aaedb2c349d9" /><Relationship Type="http://schemas.openxmlformats.org/officeDocument/2006/relationships/image" Target="/word/media/b27ea9cb-070c-4749-af1f-649aac21bfdd.png" Id="R218e2d7bc93648ac" /></Relationships>
</file>