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c52f785b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ccfd25a04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96e72b9b4b29" /><Relationship Type="http://schemas.openxmlformats.org/officeDocument/2006/relationships/numbering" Target="/word/numbering.xml" Id="R37858ea7d3da456e" /><Relationship Type="http://schemas.openxmlformats.org/officeDocument/2006/relationships/settings" Target="/word/settings.xml" Id="R43778a7bb4554dd8" /><Relationship Type="http://schemas.openxmlformats.org/officeDocument/2006/relationships/image" Target="/word/media/acde1480-8cdc-4b7f-ab23-d9555dc920c5.png" Id="R52eccfd25a0440b0" /></Relationships>
</file>