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15ca056b6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50c75eae1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Leominster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018a5c524d11" /><Relationship Type="http://schemas.openxmlformats.org/officeDocument/2006/relationships/numbering" Target="/word/numbering.xml" Id="R2fa5c1592cb54d4f" /><Relationship Type="http://schemas.openxmlformats.org/officeDocument/2006/relationships/settings" Target="/word/settings.xml" Id="R9298da2df0b64a7a" /><Relationship Type="http://schemas.openxmlformats.org/officeDocument/2006/relationships/image" Target="/word/media/4ea3db55-33dd-4ce1-8463-9c2cecc82977.png" Id="Recd50c75eae14cf6" /></Relationships>
</file>