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2fefb12c8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710b7ddd2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Leona Mines,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bd80c3d2c49ae" /><Relationship Type="http://schemas.openxmlformats.org/officeDocument/2006/relationships/numbering" Target="/word/numbering.xml" Id="R4e5e2ae9cb8c4921" /><Relationship Type="http://schemas.openxmlformats.org/officeDocument/2006/relationships/settings" Target="/word/settings.xml" Id="R7d8e8c4ab3634fcc" /><Relationship Type="http://schemas.openxmlformats.org/officeDocument/2006/relationships/image" Target="/word/media/7efa7cb1-8053-434e-ba90-47840ddcb031.png" Id="R9b1710b7ddd24993" /></Relationships>
</file>